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ascii="宋体" w:hAnsi="宋体"/>
          <w:color w:val="auto"/>
          <w:sz w:val="44"/>
        </w:rPr>
      </w:pPr>
    </w:p>
    <w:p>
      <w:pPr>
        <w:spacing w:line="0" w:lineRule="atLeast"/>
        <w:jc w:val="center"/>
        <w:rPr>
          <w:rFonts w:hint="eastAsia" w:ascii="宋体" w:hAnsi="宋体"/>
          <w:color w:val="auto"/>
          <w:sz w:val="44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pStyle w:val="8"/>
        <w:rPr>
          <w:rFonts w:hint="eastAsia" w:eastAsia="宋体"/>
          <w:color w:val="auto"/>
          <w:lang w:eastAsia="zh-CN"/>
        </w:rPr>
      </w:pPr>
    </w:p>
    <w:p>
      <w:pPr>
        <w:pStyle w:val="8"/>
        <w:rPr>
          <w:rFonts w:hint="eastAsia" w:eastAsia="宋体"/>
          <w:color w:val="auto"/>
          <w:lang w:eastAsia="zh-CN"/>
        </w:rPr>
      </w:pPr>
    </w:p>
    <w:p>
      <w:pPr>
        <w:snapToGrid w:val="0"/>
        <w:spacing w:line="520" w:lineRule="exact"/>
        <w:jc w:val="center"/>
        <w:rPr>
          <w:rFonts w:ascii="仿宋_GB2312" w:hAnsi="仿宋_GB2312" w:eastAsia="仿宋_GB2312" w:cs="仿宋_GB2312"/>
          <w:sz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22"/>
        </w:rPr>
        <w:t>店政发〔20</w:t>
      </w:r>
      <w:r>
        <w:rPr>
          <w:rFonts w:hint="eastAsia" w:ascii="仿宋_GB2312" w:hAnsi="仿宋_GB2312" w:eastAsia="仿宋_GB2312" w:cs="仿宋_GB2312"/>
          <w:sz w:val="32"/>
        </w:rPr>
        <w:t>21〕7号</w:t>
      </w:r>
    </w:p>
    <w:p>
      <w:pPr>
        <w:pStyle w:val="2"/>
        <w:rPr>
          <w:rFonts w:ascii="楷体_GB2312" w:eastAsia="楷体_GB2312"/>
          <w:spacing w:val="-17"/>
          <w:sz w:val="32"/>
        </w:rPr>
      </w:pPr>
    </w:p>
    <w:p/>
    <w:p>
      <w:pPr>
        <w:pStyle w:val="2"/>
        <w:rPr>
          <w:rFonts w:hint="eastAsia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关于印发《店子镇新农合、新农保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征缴工作制度》的通知</w:t>
      </w:r>
    </w:p>
    <w:p>
      <w:pPr>
        <w:pStyle w:val="2"/>
        <w:rPr>
          <w:rFonts w:hint="eastAsia"/>
        </w:rPr>
      </w:pPr>
    </w:p>
    <w:p>
      <w:pPr>
        <w:spacing w:line="8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各办事处、村、镇直有关部门:</w:t>
      </w:r>
    </w:p>
    <w:p>
      <w:pPr>
        <w:spacing w:line="8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现将《店子镇新农合、新农保征缴工作制度》印发给你</w:t>
      </w:r>
    </w:p>
    <w:p>
      <w:pPr>
        <w:spacing w:line="8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们，请按照要求抓好贯彻落实。</w:t>
      </w:r>
    </w:p>
    <w:p>
      <w:pPr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ind w:right="367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店子镇人民政府</w:t>
      </w:r>
    </w:p>
    <w:p>
      <w:pPr>
        <w:ind w:right="225" w:rightChars="107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2021年4月30日</w:t>
      </w:r>
    </w:p>
    <w:p>
      <w:pPr>
        <w:jc w:val="right"/>
      </w:pPr>
    </w:p>
    <w:p>
      <w:pPr>
        <w:pStyle w:val="2"/>
      </w:pPr>
    </w:p>
    <w:p/>
    <w:p>
      <w:pPr>
        <w:pStyle w:val="2"/>
      </w:pPr>
    </w:p>
    <w:p/>
    <w:p/>
    <w:p>
      <w:pPr>
        <w:spacing w:line="520" w:lineRule="atLeas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店子镇新农合、新农保征缴工作制度</w:t>
      </w:r>
    </w:p>
    <w:p>
      <w:pPr>
        <w:pStyle w:val="2"/>
        <w:rPr>
          <w:rFonts w:hint="eastAsia"/>
        </w:rPr>
      </w:pPr>
    </w:p>
    <w:p>
      <w:pPr>
        <w:spacing w:line="48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为更好地规范新农合、新农保征收，完善征缴程序，保障</w:t>
      </w:r>
    </w:p>
    <w:p>
      <w:pPr>
        <w:spacing w:line="4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全镇村民的利益，经镇党委政府研究决定，制定本制度。</w:t>
      </w:r>
    </w:p>
    <w:p>
      <w:pPr>
        <w:spacing w:line="4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一、新农合、新农保的征缴原则上实行网上征缴，各办事处、村要加大宣传力度，引导村民自行通过区税务局提供的网上缴费通道缴费。</w:t>
      </w:r>
    </w:p>
    <w:p>
      <w:pPr>
        <w:spacing w:line="4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二、因特殊原因，不能网上缴费的，由村会计按照镇医保</w:t>
      </w:r>
    </w:p>
    <w:p>
      <w:pPr>
        <w:spacing w:line="4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、人社所提供的收款收据办理，开具四联单，村一联、户一联、经管站一联、镇医保办(人社所)一联。镇医保办、人社所分别建立新农合、新农保专账;村级建立新农合、新农保专账，所有账目附缴纳人员姓名、身份证号、缴纳数额。</w:t>
      </w:r>
    </w:p>
    <w:p>
      <w:pPr>
        <w:spacing w:line="4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三、镇医保办、人社所一律不收现金，村民需要进行现金</w:t>
      </w:r>
    </w:p>
    <w:p>
      <w:pPr>
        <w:spacing w:line="4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缴纳的，由村会计当日将所收款项交到新农合、新农保专用银行账户，并将存根联当日交到镇医保办、人社所，镇医保办、人社所同时入账。</w:t>
      </w:r>
    </w:p>
    <w:p>
      <w:pPr>
        <w:spacing w:line="4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四、涉及补交农合、农保资金的，由当事人携带身份证分别到镇医保办、人社所窗口现场办理补交手续，然后由其本人自行缴纳。</w:t>
      </w:r>
    </w:p>
    <w:p>
      <w:pPr>
        <w:spacing w:line="4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五、印鉴由分管领导和部门负责人分开管理，资金划转需</w:t>
      </w:r>
    </w:p>
    <w:p>
      <w:pPr>
        <w:spacing w:line="4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经分管领导审核把关。</w:t>
      </w:r>
    </w:p>
    <w:p>
      <w:pPr>
        <w:spacing w:line="4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六、新农合、新农保征缴截止时间均为每年的12月30日。</w:t>
      </w:r>
    </w:p>
    <w:p>
      <w:pPr>
        <w:spacing w:line="4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七、对于非网上缴纳的衣保、农合资金，镇医保办要在12 月31日前，实现专用资金账户余额清零:镇人社所要在次年1月10日前实现专用资金账户余额清零。</w:t>
      </w:r>
    </w:p>
    <w:p>
      <w:pPr>
        <w:spacing w:line="4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八、各村要将农合、农保缴纳情况经村支部书记签字确认后于次年1月15日--1月30日在村内公开栏进行公示。</w:t>
      </w:r>
    </w:p>
    <w:p>
      <w:pPr>
        <w:spacing w:line="4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九、镇纪委将对农合、农保征缴情况进行跟踪回访，抽样比对，并设立举报电话: 8120872。</w:t>
      </w:r>
    </w:p>
    <w:p>
      <w:pPr>
        <w:spacing w:line="4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十、如上级出台新农合、新农保新要求的，以上级要求为准。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十一、本制度自下发之日起执行。</w:t>
      </w:r>
    </w:p>
    <w:sectPr>
      <w:pgSz w:w="11906" w:h="16838"/>
      <w:pgMar w:top="1440" w:right="1474" w:bottom="119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U3ZDIwZThmZWJiMDE0MGJhYjBhZDhjMDFhN2JhMTcifQ=="/>
  </w:docVars>
  <w:rsids>
    <w:rsidRoot w:val="47EC2A50"/>
    <w:rsid w:val="00A01C04"/>
    <w:rsid w:val="00EA0D4D"/>
    <w:rsid w:val="00F27234"/>
    <w:rsid w:val="0EDE59D5"/>
    <w:rsid w:val="17C32E72"/>
    <w:rsid w:val="47EC2A50"/>
    <w:rsid w:val="501D06F5"/>
    <w:rsid w:val="6C9E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rPr>
      <w:rFonts w:ascii="Times New Roman" w:hAnsi="Times New Roman" w:eastAsia="仿宋_GB2312" w:cs="仿宋_GB2312"/>
      <w:szCs w:val="30"/>
    </w:r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Calibri" w:hAnsi="Calibri" w:eastAsia="仿宋" w:cs="Calibri"/>
    </w:rPr>
  </w:style>
  <w:style w:type="paragraph" w:styleId="4">
    <w:name w:val="Body Text Indent"/>
    <w:basedOn w:val="1"/>
    <w:next w:val="3"/>
    <w:qFormat/>
    <w:uiPriority w:val="0"/>
    <w:pPr>
      <w:spacing w:line="600" w:lineRule="atLeast"/>
      <w:ind w:firstLine="640" w:firstLineChars="200"/>
    </w:pPr>
    <w:rPr>
      <w:rFonts w:ascii="仿宋_GB2312" w:eastAsia="仿宋_GB2312"/>
      <w:sz w:val="32"/>
      <w:szCs w:val="32"/>
    </w:r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4"/>
    <w:qFormat/>
    <w:uiPriority w:val="0"/>
    <w:pPr>
      <w:spacing w:after="120" w:line="240" w:lineRule="auto"/>
      <w:ind w:left="420" w:leftChars="200" w:firstLine="420"/>
    </w:pPr>
    <w:rPr>
      <w:rFonts w:ascii="Times New Roman" w:eastAsia="宋体"/>
      <w:sz w:val="21"/>
      <w:szCs w:val="24"/>
    </w:rPr>
  </w:style>
  <w:style w:type="character" w:customStyle="1" w:styleId="11">
    <w:name w:val="页眉 字符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122</Words>
  <Characters>702</Characters>
  <Lines>5</Lines>
  <Paragraphs>1</Paragraphs>
  <TotalTime>0</TotalTime>
  <ScaleCrop>false</ScaleCrop>
  <LinksUpToDate>false</LinksUpToDate>
  <CharactersWithSpaces>823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2021-04-30T08:45:00Z</dcterms:created>
  <dc:creator>·1</dc:creator>
  <cp:lastModifiedBy>青梧</cp:lastModifiedBy>
  <cp:lastPrinted>2021-04-30T08:44:00Z</cp:lastPrinted>
  <dcterms:modified xsi:type="dcterms:W3CDTF">2022-10-22T12:44:11Z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47A8EE2161554768883E07EBD7B882F1</vt:lpwstr>
  </property>
</Properties>
</file>